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838"/>
        <w:gridCol w:w="1441"/>
        <w:gridCol w:w="1897"/>
        <w:gridCol w:w="1217"/>
        <w:gridCol w:w="2680"/>
        <w:gridCol w:w="2045"/>
        <w:gridCol w:w="21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3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云浮市生态环境局郁南分局2022年省级资金项目使用情况表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72"/>
                <w:szCs w:val="7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编表：云浮市生态环境局郁南分局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一级项目名称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项目建设内容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项目金额（万元）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已支出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支出进度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建设进度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农村人居环境整治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云浮市郁南县104条自然村污水处理设施建设工程项目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  <w:t>云浮市郁南县8个镇104条自然村的农村污水站点建设及污水管网铺设，包括农村污水站点建设113座，建设规模共2360立方米/日，DN50~DN300管铺设98.36公里，提升泵井3座。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6000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1181.36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19.7%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现场建设已完成，正处于竣工验收阶段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wMTEzMGJjNTU0ZGIwNjNkOWU1MmFlYmExNTliNjUifQ=="/>
  </w:docVars>
  <w:rsids>
    <w:rsidRoot w:val="005D46F7"/>
    <w:rsid w:val="005D46F7"/>
    <w:rsid w:val="27A538BF"/>
    <w:rsid w:val="30084951"/>
    <w:rsid w:val="687E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71"/>
    <w:basedOn w:val="3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2023-08-02T01:59:00Z</dcterms:created>
  <dc:creator>微信用户</dc:creator>
  <cp:lastModifiedBy>微信用户</cp:lastModifiedBy>
  <dcterms:modified xsi:type="dcterms:W3CDTF">2023-08-02T02:52:04Z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11A8568F2FA04AF7A650A7E8859E0B49_13</vt:lpwstr>
  </property>
</Properties>
</file>