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widowControl/>
        <w:autoSpaceDE/>
        <w:autoSpaceDN w:val="0"/>
        <w:spacing w:line="560" w:lineRule="exact"/>
        <w:rPr>
          <w:rFonts w:eastAsia="仿宋_GB2312"/>
          <w:sz w:val="32"/>
          <w:szCs w:val="32"/>
          <w:lang w:val="en-US"/>
        </w:rPr>
      </w:pPr>
      <w:r>
        <w:rPr>
          <w:rFonts w:hint="eastAsia" w:ascii="Times New Roman" w:eastAsia="仿宋_GB2312" w:cs="仿宋_GB2312"/>
          <w:sz w:val="32"/>
          <w:szCs w:val="32"/>
          <w:lang w:eastAsia="zh-CN"/>
        </w:rPr>
        <w:t>附件</w:t>
      </w:r>
      <w:r>
        <w:rPr>
          <w:rFonts w:eastAsia="仿宋_GB2312"/>
          <w:sz w:val="32"/>
          <w:szCs w:val="32"/>
          <w:lang w:val="en-US"/>
        </w:rPr>
        <w:t>1</w:t>
      </w:r>
    </w:p>
    <w:p>
      <w:pPr>
        <w:pStyle w:val="7"/>
        <w:widowControl/>
        <w:autoSpaceDE/>
        <w:autoSpaceDN w:val="0"/>
        <w:spacing w:line="560" w:lineRule="exact"/>
        <w:rPr>
          <w:rFonts w:eastAsia="仿宋_GB2312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djustRightInd w:val="0"/>
        <w:spacing w:before="0" w:beforeAutospacing="0" w:after="0" w:afterAutospacing="0" w:line="560" w:lineRule="exact"/>
        <w:ind w:left="0" w:right="0"/>
        <w:jc w:val="center"/>
        <w:rPr>
          <w:rFonts w:eastAsia="方正小标宋简体"/>
          <w:sz w:val="44"/>
          <w:szCs w:val="44"/>
          <w:lang w:val="en-US"/>
        </w:rPr>
      </w:pPr>
      <w:bookmarkStart w:id="0" w:name="_GoBack"/>
      <w:r>
        <w:rPr>
          <w:rFonts w:hint="eastAsia" w:ascii="Times New Roman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郁南县</w:t>
      </w: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  <w:t>2022</w:t>
      </w:r>
      <w:r>
        <w:rPr>
          <w:rFonts w:hint="eastAsia" w:ascii="Times New Roman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年公开招聘森林消防队队员岗位表</w:t>
      </w:r>
    </w:p>
    <w:bookmarkEnd w:id="0"/>
    <w:p>
      <w:pPr>
        <w:keepNext w:val="0"/>
        <w:keepLines w:val="0"/>
        <w:widowControl w:val="0"/>
        <w:suppressLineNumbers w:val="0"/>
        <w:adjustRightInd w:val="0"/>
        <w:spacing w:before="0" w:beforeAutospacing="0" w:after="0" w:afterAutospacing="0" w:line="560" w:lineRule="exact"/>
        <w:ind w:left="0" w:right="0"/>
        <w:jc w:val="both"/>
        <w:rPr>
          <w:rFonts w:eastAsia="仿宋_GB2312"/>
          <w:sz w:val="32"/>
          <w:szCs w:val="32"/>
          <w:lang w:val="en-US"/>
        </w:rPr>
      </w:pPr>
    </w:p>
    <w:tbl>
      <w:tblPr>
        <w:tblStyle w:val="6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2115"/>
        <w:gridCol w:w="1785"/>
        <w:gridCol w:w="1695"/>
        <w:gridCol w:w="5505"/>
        <w:gridCol w:w="1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widowControl/>
              <w:spacing w:before="0" w:beforeAutospacing="0" w:after="120" w:afterAutospacing="0"/>
              <w:ind w:left="420" w:leftChars="200" w:right="0" w:firstLine="0" w:firstLineChars="0"/>
              <w:jc w:val="center"/>
              <w:rPr>
                <w:rFonts w:eastAsia="黑体"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黑体" w:cs="黑体"/>
                <w:sz w:val="32"/>
                <w:szCs w:val="32"/>
              </w:rPr>
              <w:t>招聘单位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widowControl/>
              <w:spacing w:before="0" w:beforeAutospacing="0" w:after="120" w:afterAutospacing="0"/>
              <w:ind w:left="420" w:leftChars="200" w:right="0" w:firstLine="0" w:firstLineChars="0"/>
              <w:jc w:val="center"/>
              <w:rPr>
                <w:rFonts w:eastAsia="黑体"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黑体" w:cs="黑体"/>
                <w:sz w:val="32"/>
                <w:szCs w:val="32"/>
              </w:rPr>
              <w:t>招聘岗位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widowControl/>
              <w:spacing w:before="0" w:beforeAutospacing="0" w:after="120" w:afterAutospacing="0"/>
              <w:ind w:left="420" w:leftChars="200" w:right="0" w:firstLine="0" w:firstLineChars="0"/>
              <w:jc w:val="center"/>
              <w:rPr>
                <w:rFonts w:eastAsia="黑体"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黑体" w:cs="黑体"/>
                <w:sz w:val="32"/>
                <w:szCs w:val="32"/>
              </w:rPr>
              <w:t>岗位代码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widowControl/>
              <w:spacing w:before="0" w:beforeAutospacing="0" w:after="120" w:afterAutospacing="0"/>
              <w:ind w:left="420" w:leftChars="200" w:right="0" w:firstLine="0" w:firstLineChars="0"/>
              <w:jc w:val="center"/>
              <w:rPr>
                <w:rFonts w:eastAsia="黑体"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黑体" w:cs="黑体"/>
                <w:sz w:val="32"/>
                <w:szCs w:val="32"/>
              </w:rPr>
              <w:t>招聘人数</w:t>
            </w:r>
          </w:p>
        </w:tc>
        <w:tc>
          <w:tcPr>
            <w:tcW w:w="5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widowControl/>
              <w:spacing w:before="0" w:beforeAutospacing="0" w:after="120" w:afterAutospacing="0"/>
              <w:ind w:left="420" w:leftChars="200" w:right="0" w:firstLine="0" w:firstLineChars="0"/>
              <w:jc w:val="center"/>
              <w:rPr>
                <w:rFonts w:eastAsia="黑体"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黑体" w:cs="黑体"/>
                <w:sz w:val="32"/>
                <w:szCs w:val="32"/>
              </w:rPr>
              <w:t>岗位资格条件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widowControl/>
              <w:spacing w:before="0" w:beforeAutospacing="0" w:after="120" w:afterAutospacing="0"/>
              <w:ind w:left="420" w:leftChars="200" w:right="0" w:firstLine="0" w:firstLineChars="0"/>
              <w:jc w:val="center"/>
              <w:rPr>
                <w:rFonts w:eastAsia="黑体"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黑体" w:cs="黑体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</w:trPr>
        <w:tc>
          <w:tcPr>
            <w:tcW w:w="15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widowControl/>
              <w:spacing w:before="0" w:beforeAutospacing="0" w:after="120" w:afterAutospacing="0"/>
              <w:ind w:left="420" w:leftChars="200" w:right="0" w:firstLine="0" w:firstLineChars="0"/>
              <w:jc w:val="center"/>
              <w:rPr>
                <w:rFonts w:eastAsia="仿宋_GB2312"/>
                <w:sz w:val="32"/>
                <w:szCs w:val="32"/>
                <w:lang w:val="en-US"/>
              </w:rPr>
            </w:pPr>
            <w:r>
              <w:rPr>
                <w:rFonts w:hint="eastAsia" w:ascii="Times New Roman" w:eastAsia="仿宋_GB2312" w:cs="仿宋_GB2312"/>
                <w:sz w:val="32"/>
                <w:szCs w:val="32"/>
              </w:rPr>
              <w:t>郁南县应急管理局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widowControl/>
              <w:autoSpaceDE/>
              <w:autoSpaceDN w:val="0"/>
              <w:spacing w:line="0" w:lineRule="atLeast"/>
              <w:jc w:val="center"/>
              <w:rPr>
                <w:rFonts w:eastAsia="仿宋_GB2312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</w:rPr>
              <w:t>专业救援队</w:t>
            </w:r>
          </w:p>
          <w:p>
            <w:pPr>
              <w:pStyle w:val="7"/>
              <w:widowControl/>
              <w:autoSpaceDE/>
              <w:autoSpaceDN w:val="0"/>
              <w:spacing w:line="0" w:lineRule="atLeast"/>
              <w:jc w:val="center"/>
              <w:rPr>
                <w:rFonts w:eastAsia="仿宋_GB2312"/>
                <w:sz w:val="32"/>
                <w:szCs w:val="32"/>
                <w:shd w:val="clear" w:fill="D9D9D9"/>
                <w:lang w:val="en-US"/>
              </w:rPr>
            </w:pP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</w:rPr>
              <w:t>队员</w:t>
            </w:r>
            <w:r>
              <w:rPr>
                <w:rFonts w:eastAsia="仿宋_GB2312"/>
                <w:kern w:val="0"/>
                <w:sz w:val="28"/>
                <w:szCs w:val="28"/>
                <w:lang w:val="en-US"/>
              </w:rPr>
              <w:t>1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widowControl/>
              <w:autoSpaceDE/>
              <w:autoSpaceDN w:val="0"/>
              <w:spacing w:line="0" w:lineRule="atLeast"/>
              <w:jc w:val="center"/>
              <w:rPr>
                <w:rFonts w:eastAsia="仿宋_GB2312"/>
                <w:sz w:val="32"/>
                <w:szCs w:val="32"/>
                <w:lang w:val="en-US"/>
              </w:rPr>
            </w:pPr>
            <w:r>
              <w:rPr>
                <w:rFonts w:eastAsia="仿宋_GB2312"/>
                <w:sz w:val="28"/>
                <w:szCs w:val="28"/>
                <w:lang w:val="en-US"/>
              </w:rPr>
              <w:t>A001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widowControl/>
              <w:autoSpaceDE/>
              <w:autoSpaceDN w:val="0"/>
              <w:spacing w:line="0" w:lineRule="atLeast"/>
              <w:jc w:val="center"/>
              <w:rPr>
                <w:rFonts w:eastAsia="仿宋_GB2312"/>
                <w:sz w:val="32"/>
                <w:szCs w:val="32"/>
                <w:lang w:val="en-US"/>
              </w:rPr>
            </w:pPr>
            <w:r>
              <w:rPr>
                <w:rFonts w:eastAsia="仿宋_GB2312"/>
                <w:sz w:val="28"/>
                <w:szCs w:val="28"/>
                <w:lang w:val="en-US"/>
              </w:rPr>
              <w:t>8</w:t>
            </w:r>
            <w:r>
              <w:rPr>
                <w:rFonts w:hint="eastAsia" w:ascii="Times New Roman" w:eastAsia="仿宋_GB2312" w:cs="仿宋_GB2312"/>
                <w:sz w:val="28"/>
                <w:szCs w:val="28"/>
              </w:rPr>
              <w:t>人</w:t>
            </w:r>
          </w:p>
        </w:tc>
        <w:tc>
          <w:tcPr>
            <w:tcW w:w="55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widowControl/>
              <w:autoSpaceDE/>
              <w:autoSpaceDN w:val="0"/>
              <w:spacing w:line="0" w:lineRule="atLeast"/>
              <w:rPr>
                <w:rFonts w:eastAsia="仿宋_GB2312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</w:rPr>
              <w:t>学历：</w:t>
            </w:r>
            <w:r>
              <w:rPr>
                <w:rFonts w:hint="eastAsia" w:ascii="Times New Roman" w:eastAsia="仿宋_GB2312" w:cs="仿宋_GB2312"/>
                <w:sz w:val="28"/>
                <w:szCs w:val="28"/>
              </w:rPr>
              <w:t>具备国家承认的高中或中专以上学历。</w:t>
            </w:r>
          </w:p>
          <w:p>
            <w:pPr>
              <w:pStyle w:val="7"/>
              <w:widowControl/>
              <w:autoSpaceDE/>
              <w:autoSpaceDN w:val="0"/>
              <w:spacing w:line="0" w:lineRule="atLeast"/>
              <w:rPr>
                <w:rFonts w:eastAsia="仿宋_GB2312"/>
                <w:sz w:val="32"/>
                <w:szCs w:val="32"/>
                <w:lang w:val="en-US"/>
              </w:rPr>
            </w:pP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</w:rPr>
              <w:t>年龄：</w:t>
            </w:r>
            <w:r>
              <w:rPr>
                <w:rFonts w:eastAsia="仿宋_GB2312"/>
                <w:kern w:val="0"/>
                <w:sz w:val="28"/>
                <w:szCs w:val="28"/>
                <w:lang w:val="en-US"/>
              </w:rPr>
              <w:t>18</w:t>
            </w: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</w:rPr>
              <w:t>周岁以上、</w:t>
            </w:r>
            <w:r>
              <w:rPr>
                <w:rFonts w:eastAsia="仿宋_GB2312"/>
                <w:kern w:val="0"/>
                <w:sz w:val="28"/>
                <w:szCs w:val="28"/>
                <w:lang w:val="en-US"/>
              </w:rPr>
              <w:t>30</w:t>
            </w: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</w:rPr>
              <w:t>周岁以下</w:t>
            </w:r>
            <w:r>
              <w:rPr>
                <w:rFonts w:hint="eastAsia" w:ascii="Times New Roman" w:eastAsia="仿宋_GB2312" w:cs="仿宋_GB2312"/>
                <w:kern w:val="0"/>
                <w:sz w:val="32"/>
                <w:szCs w:val="32"/>
              </w:rPr>
              <w:t>即</w:t>
            </w:r>
            <w:r>
              <w:rPr>
                <w:rFonts w:eastAsia="仿宋_GB2312"/>
                <w:kern w:val="0"/>
                <w:sz w:val="32"/>
                <w:szCs w:val="32"/>
                <w:lang w:val="en-US"/>
              </w:rPr>
              <w:t>1992</w:t>
            </w:r>
            <w:r>
              <w:rPr>
                <w:rFonts w:hint="eastAsia" w:ascii="Times New Roman" w:eastAsia="仿宋_GB2312" w:cs="仿宋_GB2312"/>
                <w:kern w:val="0"/>
                <w:sz w:val="32"/>
                <w:szCs w:val="32"/>
              </w:rPr>
              <w:t>年</w:t>
            </w:r>
            <w:r>
              <w:rPr>
                <w:rFonts w:eastAsia="仿宋_GB2312"/>
                <w:kern w:val="0"/>
                <w:sz w:val="32"/>
                <w:szCs w:val="32"/>
                <w:lang w:val="en-US"/>
              </w:rPr>
              <w:t>3</w:t>
            </w:r>
            <w:r>
              <w:rPr>
                <w:rFonts w:hint="eastAsia" w:ascii="Times New Roman" w:eastAsia="仿宋_GB2312" w:cs="仿宋_GB2312"/>
                <w:kern w:val="0"/>
                <w:sz w:val="32"/>
                <w:szCs w:val="32"/>
              </w:rPr>
              <w:t>月</w:t>
            </w:r>
            <w:r>
              <w:rPr>
                <w:rFonts w:eastAsia="仿宋_GB2312"/>
                <w:kern w:val="0"/>
                <w:sz w:val="32"/>
                <w:szCs w:val="32"/>
                <w:lang w:val="en-US"/>
              </w:rPr>
              <w:t>14</w:t>
            </w:r>
            <w:r>
              <w:rPr>
                <w:rFonts w:hint="eastAsia" w:ascii="Times New Roman" w:eastAsia="仿宋_GB2312" w:cs="仿宋_GB2312"/>
                <w:kern w:val="0"/>
                <w:sz w:val="32"/>
                <w:szCs w:val="32"/>
              </w:rPr>
              <w:t>日至</w:t>
            </w:r>
            <w:r>
              <w:rPr>
                <w:rFonts w:eastAsia="仿宋_GB2312"/>
                <w:kern w:val="0"/>
                <w:sz w:val="32"/>
                <w:szCs w:val="32"/>
                <w:lang w:val="en-US"/>
              </w:rPr>
              <w:t>2004</w:t>
            </w:r>
            <w:r>
              <w:rPr>
                <w:rFonts w:hint="eastAsia" w:ascii="Times New Roman" w:eastAsia="仿宋_GB2312" w:cs="仿宋_GB2312"/>
                <w:kern w:val="0"/>
                <w:sz w:val="32"/>
                <w:szCs w:val="32"/>
              </w:rPr>
              <w:t>年</w:t>
            </w:r>
            <w:r>
              <w:rPr>
                <w:rFonts w:eastAsia="仿宋_GB2312"/>
                <w:kern w:val="0"/>
                <w:sz w:val="32"/>
                <w:szCs w:val="32"/>
                <w:lang w:val="en-US"/>
              </w:rPr>
              <w:t>3</w:t>
            </w:r>
            <w:r>
              <w:rPr>
                <w:rFonts w:hint="eastAsia" w:ascii="Times New Roman" w:eastAsia="仿宋_GB2312" w:cs="仿宋_GB2312"/>
                <w:kern w:val="0"/>
                <w:sz w:val="32"/>
                <w:szCs w:val="32"/>
              </w:rPr>
              <w:t>月</w:t>
            </w:r>
            <w:r>
              <w:rPr>
                <w:rFonts w:eastAsia="仿宋_GB2312"/>
                <w:kern w:val="0"/>
                <w:sz w:val="32"/>
                <w:szCs w:val="32"/>
                <w:lang w:val="en-US"/>
              </w:rPr>
              <w:t>13</w:t>
            </w:r>
            <w:r>
              <w:rPr>
                <w:rFonts w:hint="eastAsia" w:ascii="Times New Roman" w:eastAsia="仿宋_GB2312" w:cs="仿宋_GB2312"/>
                <w:kern w:val="0"/>
                <w:sz w:val="32"/>
                <w:szCs w:val="32"/>
              </w:rPr>
              <w:t>日期间出生）</w:t>
            </w: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</w:rPr>
              <w:t>。具有大专以上学历或退伍军人、从事相同职业或具有各种救援工作经验的报考者，年龄放宽至</w:t>
            </w:r>
            <w:r>
              <w:rPr>
                <w:rFonts w:eastAsia="仿宋_GB2312"/>
                <w:kern w:val="0"/>
                <w:sz w:val="28"/>
                <w:szCs w:val="28"/>
                <w:lang w:val="en-US"/>
              </w:rPr>
              <w:t>35</w:t>
            </w: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</w:rPr>
              <w:t>周岁</w:t>
            </w:r>
            <w:r>
              <w:rPr>
                <w:rFonts w:hint="eastAsia" w:ascii="Times New Roman" w:eastAsia="仿宋_GB2312" w:cs="仿宋_GB2312"/>
                <w:kern w:val="0"/>
                <w:sz w:val="32"/>
                <w:szCs w:val="32"/>
              </w:rPr>
              <w:t>（即</w:t>
            </w:r>
            <w:r>
              <w:rPr>
                <w:rFonts w:eastAsia="仿宋_GB2312"/>
                <w:kern w:val="0"/>
                <w:sz w:val="32"/>
                <w:szCs w:val="32"/>
                <w:lang w:val="en-US"/>
              </w:rPr>
              <w:t>1987</w:t>
            </w:r>
            <w:r>
              <w:rPr>
                <w:rFonts w:hint="eastAsia" w:ascii="Times New Roman" w:eastAsia="仿宋_GB2312" w:cs="仿宋_GB2312"/>
                <w:kern w:val="0"/>
                <w:sz w:val="32"/>
                <w:szCs w:val="32"/>
              </w:rPr>
              <w:t>年</w:t>
            </w:r>
            <w:r>
              <w:rPr>
                <w:rFonts w:eastAsia="仿宋_GB2312"/>
                <w:kern w:val="0"/>
                <w:sz w:val="32"/>
                <w:szCs w:val="32"/>
                <w:lang w:val="en-US"/>
              </w:rPr>
              <w:t>3</w:t>
            </w:r>
            <w:r>
              <w:rPr>
                <w:rFonts w:hint="eastAsia" w:ascii="Times New Roman" w:eastAsia="仿宋_GB2312" w:cs="仿宋_GB2312"/>
                <w:kern w:val="0"/>
                <w:sz w:val="32"/>
                <w:szCs w:val="32"/>
              </w:rPr>
              <w:t>月</w:t>
            </w:r>
            <w:r>
              <w:rPr>
                <w:rFonts w:eastAsia="仿宋_GB2312"/>
                <w:kern w:val="0"/>
                <w:sz w:val="32"/>
                <w:szCs w:val="32"/>
                <w:lang w:val="en-US"/>
              </w:rPr>
              <w:t>14</w:t>
            </w:r>
            <w:r>
              <w:rPr>
                <w:rFonts w:hint="eastAsia" w:ascii="Times New Roman" w:eastAsia="仿宋_GB2312" w:cs="仿宋_GB2312"/>
                <w:kern w:val="0"/>
                <w:sz w:val="32"/>
                <w:szCs w:val="32"/>
              </w:rPr>
              <w:t>日以后出生）</w:t>
            </w: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</w:rPr>
              <w:t>。</w:t>
            </w:r>
          </w:p>
        </w:tc>
        <w:tc>
          <w:tcPr>
            <w:tcW w:w="1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widowControl/>
              <w:spacing w:before="0" w:beforeAutospacing="0" w:after="120" w:afterAutospacing="0"/>
              <w:ind w:left="420" w:leftChars="200" w:right="0" w:firstLine="0" w:firstLineChars="0"/>
              <w:jc w:val="center"/>
              <w:rPr>
                <w:rFonts w:eastAsia="仿宋_GB2312"/>
                <w:sz w:val="32"/>
                <w:szCs w:val="32"/>
                <w:lang w:val="en-US"/>
              </w:rPr>
            </w:pPr>
            <w:r>
              <w:rPr>
                <w:rFonts w:hint="eastAsia" w:ascii="Times New Roman" w:eastAsia="仿宋_GB2312" w:cs="仿宋_GB2312"/>
                <w:sz w:val="32"/>
                <w:szCs w:val="32"/>
              </w:rPr>
              <w:t>适合男性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5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widowControl/>
              <w:autoSpaceDE/>
              <w:autoSpaceDN w:val="0"/>
              <w:spacing w:line="0" w:lineRule="atLeast"/>
              <w:ind w:left="0" w:firstLine="280" w:firstLineChars="100"/>
              <w:rPr>
                <w:rFonts w:eastAsia="仿宋_GB2312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</w:rPr>
              <w:t>专业救援队</w:t>
            </w:r>
          </w:p>
          <w:p>
            <w:pPr>
              <w:pStyle w:val="7"/>
              <w:widowControl/>
              <w:autoSpaceDE/>
              <w:autoSpaceDN w:val="0"/>
              <w:spacing w:line="0" w:lineRule="atLeast"/>
              <w:jc w:val="center"/>
              <w:rPr>
                <w:rFonts w:eastAsia="仿宋_GB2312"/>
                <w:sz w:val="32"/>
                <w:szCs w:val="32"/>
                <w:shd w:val="clear" w:fill="D9D9D9"/>
                <w:lang w:val="en-US"/>
              </w:rPr>
            </w:pP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</w:rPr>
              <w:t>队员</w:t>
            </w:r>
            <w:r>
              <w:rPr>
                <w:rFonts w:eastAsia="仿宋_GB2312"/>
                <w:kern w:val="0"/>
                <w:sz w:val="28"/>
                <w:szCs w:val="28"/>
                <w:lang w:val="en-US"/>
              </w:rPr>
              <w:t>2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widowControl/>
              <w:autoSpaceDE/>
              <w:autoSpaceDN w:val="0"/>
              <w:spacing w:line="0" w:lineRule="atLeast"/>
              <w:jc w:val="center"/>
              <w:rPr>
                <w:rFonts w:eastAsia="仿宋_GB2312"/>
                <w:sz w:val="32"/>
                <w:szCs w:val="32"/>
                <w:lang w:val="en-US"/>
              </w:rPr>
            </w:pPr>
            <w:r>
              <w:rPr>
                <w:rFonts w:eastAsia="仿宋_GB2312"/>
                <w:sz w:val="28"/>
                <w:szCs w:val="28"/>
                <w:lang w:val="en-US"/>
              </w:rPr>
              <w:t>A002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widowControl/>
              <w:autoSpaceDE/>
              <w:autoSpaceDN w:val="0"/>
              <w:spacing w:line="0" w:lineRule="atLeast"/>
              <w:jc w:val="center"/>
              <w:rPr>
                <w:rFonts w:eastAsia="仿宋_GB2312"/>
                <w:sz w:val="32"/>
                <w:szCs w:val="32"/>
                <w:lang w:val="en-US"/>
              </w:rPr>
            </w:pPr>
            <w:r>
              <w:rPr>
                <w:rFonts w:eastAsia="仿宋_GB2312"/>
                <w:sz w:val="28"/>
                <w:szCs w:val="28"/>
                <w:lang w:val="en-US"/>
              </w:rPr>
              <w:t>8</w:t>
            </w:r>
            <w:r>
              <w:rPr>
                <w:rFonts w:hint="eastAsia" w:ascii="Times New Roman" w:eastAsia="仿宋_GB2312" w:cs="仿宋_GB2312"/>
                <w:sz w:val="28"/>
                <w:szCs w:val="28"/>
              </w:rPr>
              <w:t>人</w:t>
            </w:r>
          </w:p>
        </w:tc>
        <w:tc>
          <w:tcPr>
            <w:tcW w:w="55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</w:tbl>
    <w:p>
      <w:pPr>
        <w:pStyle w:val="7"/>
        <w:widowControl/>
        <w:autoSpaceDE/>
        <w:autoSpaceDN w:val="0"/>
        <w:spacing w:line="560" w:lineRule="exact"/>
        <w:rPr>
          <w:rFonts w:eastAsia="黑体"/>
          <w:sz w:val="32"/>
          <w:szCs w:val="32"/>
          <w:lang w:val="en-US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@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@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@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153C35"/>
    <w:rsid w:val="07153C3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spacing w:after="120" w:afterLines="0" w:afterAutospacing="0"/>
      <w:ind w:left="420" w:leftChars="200"/>
    </w:pPr>
  </w:style>
  <w:style w:type="paragraph" w:styleId="3">
    <w:name w:val="Body Text First Indent 2"/>
    <w:basedOn w:val="2"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420" w:leftChars="200" w:right="0" w:firstLine="420" w:firstLineChars="200"/>
      <w:jc w:val="both"/>
    </w:pPr>
    <w:rPr>
      <w:rFonts w:hint="default" w:ascii="Times New Roman" w:hAnsi="Times New Roman" w:eastAsia="宋体" w:cs="Times New Roman"/>
      <w:kern w:val="2"/>
      <w:sz w:val="21"/>
      <w:szCs w:val="24"/>
      <w:lang w:val="en-US" w:eastAsia="zh-CN" w:bidi="ar"/>
    </w:rPr>
  </w:style>
  <w:style w:type="table" w:styleId="6">
    <w:name w:val="Table Grid"/>
    <w:basedOn w:val="5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7">
    <w:name w:val="正文 New New New New New New New New New New New New New New New New New New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宋体" w:cs="Times New Roman"/>
      <w:kern w:val="2"/>
      <w:sz w:val="21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郁南县应急管理局</Company>
  <Pages>1</Pages>
  <Words>0</Words>
  <Characters>0</Characters>
  <Lines>0</Lines>
  <Paragraphs>0</Paragraphs>
  <ScaleCrop>false</ScaleCrop>
  <LinksUpToDate>false</LinksUpToDate>
  <CharactersWithSpaces>0</CharactersWithSpaces>
  <Application>WPS Office_10.8.0.5988_F1E327BC-269C-435d-A152-05C5408002CA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2022-03-14T01:14:00Z</dcterms:created>
  <dc:creator>沈婵</dc:creator>
  <cp:lastModifiedBy>沈婵</cp:lastModifiedBy>
  <dcterms:modified xsi:type="dcterms:W3CDTF">2022-03-14T01:18:09Z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2052-10.8.0.5988</vt:lpwstr>
  </property>
</Properties>
</file>