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exact"/>
        <w:ind w:left="-800" w:leftChars="-250" w:firstLine="480" w:firstLineChars="15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大标宋简体" w:hAnsi="方正大标宋简体" w:eastAsia="方正大标宋简体" w:cs="方正大标宋简体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36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36"/>
        </w:rPr>
        <w:t>广东省郁南县招聘医疗卫生人才报名表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" w:hAnsi="仿宋" w:eastAsia="仿宋"/>
          <w:b/>
          <w:bCs/>
          <w:sz w:val="24"/>
        </w:rPr>
      </w:pPr>
      <w:r>
        <w:rPr>
          <w:rFonts w:ascii="仿宋" w:hAnsi="仿宋" w:eastAsia="仿宋"/>
          <w:b/>
          <w:bCs/>
          <w:spacing w:val="-18"/>
          <w:sz w:val="28"/>
          <w:szCs w:val="28"/>
        </w:rPr>
        <w:t>报考单位：</w:t>
      </w:r>
      <w:r>
        <w:rPr>
          <w:rFonts w:ascii="仿宋" w:hAnsi="仿宋" w:eastAsia="仿宋"/>
          <w:b/>
          <w:bCs/>
          <w:sz w:val="28"/>
          <w:szCs w:val="28"/>
        </w:rPr>
        <w:t xml:space="preserve">                    </w:t>
      </w:r>
      <w:r>
        <w:rPr>
          <w:rFonts w:ascii="仿宋" w:hAnsi="仿宋" w:eastAsia="仿宋"/>
          <w:b/>
          <w:bCs/>
          <w:spacing w:val="-18"/>
          <w:sz w:val="28"/>
          <w:szCs w:val="28"/>
        </w:rPr>
        <w:t>报考岗位</w:t>
      </w:r>
      <w:r>
        <w:rPr>
          <w:rFonts w:ascii="仿宋" w:hAnsi="仿宋" w:eastAsia="仿宋"/>
          <w:b/>
          <w:bCs/>
          <w:spacing w:val="-6"/>
          <w:sz w:val="28"/>
          <w:szCs w:val="28"/>
        </w:rPr>
        <w:t>及代码：</w:t>
      </w:r>
    </w:p>
    <w:tbl>
      <w:tblPr>
        <w:tblStyle w:val="4"/>
        <w:tblW w:w="101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4"/>
        <w:gridCol w:w="1287"/>
        <w:gridCol w:w="810"/>
        <w:gridCol w:w="1434"/>
        <w:gridCol w:w="1394"/>
        <w:gridCol w:w="1485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  名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  族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插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子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相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籍贯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政治面貌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sz w:val="24"/>
              </w:rPr>
              <w:t>现户籍地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省        市（县）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婚姻状况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身份证号码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8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</w:rPr>
              <w:t>联系电话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pacing w:val="-6"/>
                <w:sz w:val="24"/>
                <w:lang w:val="en-US" w:eastAsia="zh-CN"/>
              </w:rPr>
            </w:pPr>
          </w:p>
        </w:tc>
        <w:tc>
          <w:tcPr>
            <w:tcW w:w="1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通讯地址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20" w:firstLineChars="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邮  编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sz w:val="24"/>
              </w:rPr>
            </w:pPr>
          </w:p>
        </w:tc>
        <w:tc>
          <w:tcPr>
            <w:tcW w:w="1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</w:rPr>
              <w:t>毕业时间</w:t>
            </w: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所学专业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学历及学位</w:t>
            </w: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外语水平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sz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计算机水平</w:t>
            </w: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单位性质</w:t>
            </w: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裸视视力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矫正视力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高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专业技术资格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12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sz w:val="24"/>
              </w:rPr>
              <w:t>职业资格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执业资</w:t>
            </w:r>
            <w:r>
              <w:rPr>
                <w:rFonts w:hint="eastAsia" w:ascii="宋体" w:hAnsi="宋体" w:eastAsia="宋体" w:cs="宋体"/>
                <w:sz w:val="24"/>
              </w:rPr>
              <w:t>格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sz w:val="24"/>
              </w:rPr>
              <w:t>基层工作情况</w:t>
            </w:r>
            <w:r>
              <w:rPr>
                <w:rFonts w:hint="eastAsia" w:ascii="宋体" w:hAnsi="宋体" w:eastAsia="宋体" w:cs="宋体"/>
                <w:sz w:val="24"/>
              </w:rPr>
              <w:t>及考核结果</w:t>
            </w:r>
          </w:p>
        </w:tc>
        <w:tc>
          <w:tcPr>
            <w:tcW w:w="83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4" w:hRule="atLeas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学习、工作经历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3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jc w:val="left"/>
        <w:rPr>
          <w:rFonts w:hint="eastAsia" w:ascii="宋体" w:hAnsi="宋体" w:eastAsia="宋体" w:cs="宋体"/>
          <w:sz w:val="24"/>
        </w:rPr>
        <w:sectPr>
          <w:footerReference r:id="rId3" w:type="even"/>
          <w:pgSz w:w="11906" w:h="16838"/>
          <w:pgMar w:top="850" w:right="1418" w:bottom="850" w:left="1418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4"/>
        <w:tblW w:w="9894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110"/>
        <w:gridCol w:w="1425"/>
        <w:gridCol w:w="4110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distribute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家</w:t>
            </w:r>
            <w:r>
              <w:rPr>
                <w:rFonts w:hint="eastAsia" w:ascii="宋体" w:hAnsi="宋体" w:eastAsia="宋体" w:cs="宋体"/>
                <w:sz w:val="24"/>
              </w:rPr>
              <w:t>庭成员及主要社会关系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名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与本人关系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工作单位及职务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5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distribute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何特长及突出业绩</w:t>
            </w: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奖  惩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情  况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4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  核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意  见</w:t>
            </w: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审核人：                         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审核日期：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  注</w:t>
            </w: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spacing w:line="400" w:lineRule="exact"/>
        <w:jc w:val="left"/>
        <w:rPr>
          <w:rFonts w:ascii="仿宋" w:hAnsi="仿宋" w:eastAsia="仿宋"/>
          <w:szCs w:val="32"/>
        </w:rPr>
      </w:pPr>
      <w:r>
        <w:rPr>
          <w:rFonts w:ascii="仿宋" w:hAnsi="仿宋" w:eastAsia="仿宋"/>
          <w:sz w:val="24"/>
        </w:rPr>
        <w:t>说明：此表须如实填写，经审核发现与事实不符的，责任自负。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鼎小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288236"/>
      <w:docPartObj>
        <w:docPartGallery w:val="autotext"/>
      </w:docPartObj>
    </w:sdtPr>
    <w:sdtContent>
      <w:p>
        <w:pPr>
          <w:pStyle w:val="2"/>
          <w:ind w:firstLine="360" w:firstLineChars="200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VhNmM4ZjYwNzg2ZjFmZTIzM2VmYzNmYWNmYzY2MDEifQ=="/>
  </w:docVars>
  <w:rsids>
    <w:rsidRoot w:val="008713D8"/>
    <w:rsid w:val="003C1DF8"/>
    <w:rsid w:val="008713D8"/>
    <w:rsid w:val="00A50F2C"/>
    <w:rsid w:val="00AC3BEE"/>
    <w:rsid w:val="00B661A1"/>
    <w:rsid w:val="071B7454"/>
    <w:rsid w:val="17092D7A"/>
    <w:rsid w:val="18D66802"/>
    <w:rsid w:val="1D0C247A"/>
    <w:rsid w:val="1F1271BD"/>
    <w:rsid w:val="20CB25D3"/>
    <w:rsid w:val="223548C6"/>
    <w:rsid w:val="25B0603D"/>
    <w:rsid w:val="2C2B5431"/>
    <w:rsid w:val="2E9106D8"/>
    <w:rsid w:val="42C02CF4"/>
    <w:rsid w:val="4DCA15C8"/>
    <w:rsid w:val="50911528"/>
    <w:rsid w:val="57DF1DA4"/>
    <w:rsid w:val="597C6A1D"/>
    <w:rsid w:val="5E22377B"/>
    <w:rsid w:val="6C731F01"/>
    <w:rsid w:val="70E5679D"/>
    <w:rsid w:val="7237112E"/>
    <w:rsid w:val="728F0428"/>
    <w:rsid w:val="76C818D4"/>
    <w:rsid w:val="77253DF8"/>
    <w:rsid w:val="77A345CB"/>
    <w:rsid w:val="7910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样式1"/>
    <w:basedOn w:val="1"/>
    <w:qFormat/>
    <w:uiPriority w:val="0"/>
    <w:pPr>
      <w:spacing w:line="640" w:lineRule="exact"/>
      <w:jc w:val="center"/>
    </w:pPr>
    <w:rPr>
      <w:rFonts w:ascii="黑体" w:hAnsi="黑体" w:eastAsia="文鼎小标宋简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286</Words>
  <Characters>288</Characters>
  <Lines>3</Lines>
  <Paragraphs>1</Paragraphs>
  <TotalTime>2</TotalTime>
  <ScaleCrop>false</ScaleCrop>
  <LinksUpToDate>false</LinksUpToDate>
  <CharactersWithSpaces>388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2020-05-18T09:50:00Z</dcterms:created>
  <dc:creator>董 毅</dc:creator>
  <cp:lastModifiedBy>金丽</cp:lastModifiedBy>
  <dcterms:modified xsi:type="dcterms:W3CDTF">2025-10-28T03:29:37Z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E21C5C92EF6C42F9AA5AA9DD93CA67F6_12</vt:lpwstr>
  </property>
</Properties>
</file>